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245A81" w14:textId="6EF26B51" w:rsidR="00087B18" w:rsidRPr="0089064A" w:rsidRDefault="00775946" w:rsidP="00A27946">
      <w:pPr>
        <w:jc w:val="center"/>
      </w:pPr>
      <w:r>
        <w:t xml:space="preserve">Ab </w:t>
      </w:r>
      <w:r w:rsidR="00843069">
        <w:t>01.0</w:t>
      </w:r>
      <w:r w:rsidR="008306D7">
        <w:t>8</w:t>
      </w:r>
      <w:r w:rsidR="00843069">
        <w:t>.202</w:t>
      </w:r>
      <w:r w:rsidR="008306D7">
        <w:t>5</w:t>
      </w:r>
    </w:p>
    <w:p w14:paraId="5DB0C294" w14:textId="0DCA8472" w:rsidR="0074143C" w:rsidRDefault="00806EB8" w:rsidP="00A27946">
      <w:pPr>
        <w:jc w:val="center"/>
        <w:rPr>
          <w:b/>
          <w:bCs/>
        </w:rPr>
      </w:pPr>
      <w:r>
        <w:rPr>
          <w:b/>
          <w:bCs/>
        </w:rPr>
        <w:t>G</w:t>
      </w:r>
      <w:r w:rsidR="00E1652F">
        <w:rPr>
          <w:b/>
          <w:bCs/>
        </w:rPr>
        <w:t>ebührenordnung</w:t>
      </w:r>
    </w:p>
    <w:p w14:paraId="61259F0D" w14:textId="2AEC6328" w:rsidR="0074143C" w:rsidRDefault="00805936">
      <w:pPr>
        <w:jc w:val="center"/>
        <w:rPr>
          <w:b/>
          <w:bCs/>
        </w:rPr>
      </w:pPr>
      <w:r>
        <w:rPr>
          <w:b/>
          <w:bCs/>
        </w:rPr>
        <w:t>des Villa</w:t>
      </w:r>
      <w:r w:rsidR="00E1652F">
        <w:rPr>
          <w:b/>
          <w:bCs/>
        </w:rPr>
        <w:t xml:space="preserve"> Sonnenstrahl e.V. </w:t>
      </w:r>
      <w:r w:rsidR="008306D7">
        <w:rPr>
          <w:b/>
          <w:bCs/>
        </w:rPr>
        <w:t>Nübel</w:t>
      </w:r>
    </w:p>
    <w:p w14:paraId="7B539627" w14:textId="77777777" w:rsidR="0074143C" w:rsidRDefault="0074143C">
      <w:pPr>
        <w:jc w:val="center"/>
        <w:rPr>
          <w:sz w:val="10"/>
          <w:szCs w:val="10"/>
        </w:rPr>
      </w:pPr>
    </w:p>
    <w:p w14:paraId="50B44D9A" w14:textId="77777777" w:rsidR="0074143C" w:rsidRPr="002A5ECC" w:rsidRDefault="0074143C">
      <w:pPr>
        <w:rPr>
          <w:bCs/>
          <w:color w:val="000000"/>
          <w:sz w:val="16"/>
          <w:szCs w:val="16"/>
        </w:rPr>
      </w:pPr>
    </w:p>
    <w:p w14:paraId="3011FB77" w14:textId="77777777" w:rsidR="00243668" w:rsidRPr="00243668" w:rsidRDefault="00243668">
      <w:pPr>
        <w:rPr>
          <w:rFonts w:eastAsia="Times New Roman" w:cs="Times New Roman"/>
          <w:b/>
          <w:bCs/>
          <w:color w:val="000000"/>
          <w:sz w:val="21"/>
          <w:szCs w:val="21"/>
          <w:u w:val="single"/>
        </w:rPr>
      </w:pPr>
      <w:r>
        <w:rPr>
          <w:rFonts w:eastAsia="Times New Roman" w:cs="Times New Roman"/>
          <w:b/>
          <w:bCs/>
          <w:color w:val="000000"/>
          <w:sz w:val="21"/>
          <w:szCs w:val="21"/>
          <w:u w:val="single"/>
        </w:rPr>
        <w:t>1. Betreuung</w:t>
      </w:r>
    </w:p>
    <w:p w14:paraId="3CE8DAFF" w14:textId="77777777" w:rsidR="0074143C" w:rsidRDefault="00805936">
      <w:pPr>
        <w:rPr>
          <w:rFonts w:eastAsia="Times New Roman" w:cs="Times New Roman"/>
          <w:b/>
          <w:bCs/>
          <w:color w:val="000000"/>
          <w:sz w:val="20"/>
          <w:szCs w:val="20"/>
        </w:rPr>
      </w:pPr>
      <w:r>
        <w:rPr>
          <w:rFonts w:eastAsia="Times New Roman" w:cs="Times New Roman"/>
          <w:b/>
          <w:bCs/>
          <w:color w:val="000000"/>
          <w:sz w:val="20"/>
          <w:szCs w:val="20"/>
        </w:rPr>
        <w:t xml:space="preserve">1.1. </w:t>
      </w:r>
      <w:r w:rsidR="008B2A8C">
        <w:rPr>
          <w:rFonts w:eastAsia="Times New Roman" w:cs="Times New Roman"/>
          <w:b/>
          <w:bCs/>
          <w:color w:val="000000"/>
          <w:sz w:val="20"/>
          <w:szCs w:val="20"/>
        </w:rPr>
        <w:t>Betreuungszeiten</w:t>
      </w:r>
    </w:p>
    <w:p w14:paraId="4C264F83" w14:textId="67A1CB06" w:rsidR="0074143C" w:rsidRDefault="00805936">
      <w:pPr>
        <w:ind w:hanging="360"/>
        <w:rPr>
          <w:rFonts w:eastAsia="Times New Roman" w:cs="Times New Roman"/>
          <w:color w:val="000000"/>
          <w:sz w:val="20"/>
          <w:szCs w:val="20"/>
        </w:rPr>
      </w:pPr>
      <w:r>
        <w:rPr>
          <w:rFonts w:eastAsia="Times New Roman" w:cs="Times New Roman"/>
          <w:color w:val="000000"/>
          <w:sz w:val="20"/>
          <w:szCs w:val="20"/>
        </w:rPr>
        <w:t xml:space="preserve">    </w:t>
      </w:r>
      <w:r w:rsidR="008B2A8C">
        <w:rPr>
          <w:rFonts w:eastAsia="Times New Roman" w:cs="Times New Roman"/>
          <w:color w:val="000000"/>
          <w:sz w:val="20"/>
          <w:szCs w:val="20"/>
        </w:rPr>
        <w:t xml:space="preserve">   Die Kosten für die Betreuung</w:t>
      </w:r>
      <w:r w:rsidR="00B1732A">
        <w:rPr>
          <w:rFonts w:eastAsia="Times New Roman" w:cs="Times New Roman"/>
          <w:color w:val="000000"/>
          <w:sz w:val="20"/>
          <w:szCs w:val="20"/>
        </w:rPr>
        <w:t>s</w:t>
      </w:r>
      <w:r w:rsidR="008B2A8C">
        <w:rPr>
          <w:rFonts w:eastAsia="Times New Roman" w:cs="Times New Roman"/>
          <w:color w:val="000000"/>
          <w:sz w:val="20"/>
          <w:szCs w:val="20"/>
        </w:rPr>
        <w:t>zeiten entnehmen Sie der unter 1.2. aufgeführten Tabelle.</w:t>
      </w:r>
      <w:r w:rsidR="00B1732A">
        <w:rPr>
          <w:rFonts w:eastAsia="Times New Roman" w:cs="Times New Roman"/>
          <w:color w:val="000000"/>
          <w:sz w:val="20"/>
          <w:szCs w:val="20"/>
        </w:rPr>
        <w:t xml:space="preserve"> </w:t>
      </w:r>
      <w:r>
        <w:rPr>
          <w:rFonts w:eastAsia="Times New Roman" w:cs="Times New Roman"/>
          <w:color w:val="000000"/>
          <w:sz w:val="20"/>
          <w:szCs w:val="20"/>
        </w:rPr>
        <w:t xml:space="preserve">Die Buchung </w:t>
      </w:r>
      <w:r w:rsidR="008B2A8C">
        <w:rPr>
          <w:rFonts w:eastAsia="Times New Roman" w:cs="Times New Roman"/>
          <w:color w:val="000000"/>
          <w:sz w:val="20"/>
          <w:szCs w:val="20"/>
        </w:rPr>
        <w:t xml:space="preserve">dieser Zeiten </w:t>
      </w:r>
      <w:r>
        <w:rPr>
          <w:rFonts w:eastAsia="Times New Roman" w:cs="Times New Roman"/>
          <w:color w:val="000000"/>
          <w:sz w:val="20"/>
          <w:szCs w:val="20"/>
        </w:rPr>
        <w:t xml:space="preserve">ist verbindlich und dauerhaft. </w:t>
      </w:r>
      <w:r w:rsidR="008B2A8C">
        <w:rPr>
          <w:rFonts w:eastAsia="Times New Roman" w:cs="Times New Roman"/>
          <w:color w:val="000000"/>
          <w:sz w:val="20"/>
          <w:szCs w:val="20"/>
        </w:rPr>
        <w:t>Un</w:t>
      </w:r>
      <w:r w:rsidR="00243668">
        <w:rPr>
          <w:rFonts w:eastAsia="Times New Roman" w:cs="Times New Roman"/>
          <w:color w:val="000000"/>
          <w:sz w:val="20"/>
          <w:szCs w:val="20"/>
        </w:rPr>
        <w:t>ter besonderen Umständen ist ei</w:t>
      </w:r>
      <w:r w:rsidR="008B2A8C">
        <w:rPr>
          <w:rFonts w:eastAsia="Times New Roman" w:cs="Times New Roman"/>
          <w:color w:val="000000"/>
          <w:sz w:val="20"/>
          <w:szCs w:val="20"/>
        </w:rPr>
        <w:t>ne Stornierung möglich.</w:t>
      </w:r>
    </w:p>
    <w:p w14:paraId="74C53D7D" w14:textId="77777777" w:rsidR="0074143C" w:rsidRPr="002A5ECC" w:rsidRDefault="0074143C">
      <w:pPr>
        <w:rPr>
          <w:rFonts w:eastAsia="Times New Roman" w:cs="Times New Roman"/>
          <w:color w:val="000000"/>
          <w:sz w:val="16"/>
          <w:szCs w:val="16"/>
        </w:rPr>
      </w:pPr>
    </w:p>
    <w:p w14:paraId="4DD4C9A3" w14:textId="77777777" w:rsidR="0074143C" w:rsidRDefault="00805936">
      <w:pPr>
        <w:rPr>
          <w:rFonts w:eastAsia="Times New Roman" w:cs="Times New Roman"/>
          <w:b/>
          <w:bCs/>
          <w:color w:val="000000"/>
          <w:sz w:val="20"/>
          <w:szCs w:val="20"/>
        </w:rPr>
      </w:pPr>
      <w:r>
        <w:rPr>
          <w:rFonts w:eastAsia="Times New Roman" w:cs="Times New Roman"/>
          <w:b/>
          <w:bCs/>
          <w:color w:val="000000"/>
          <w:sz w:val="20"/>
          <w:szCs w:val="20"/>
        </w:rPr>
        <w:t xml:space="preserve">1.2. </w:t>
      </w:r>
      <w:r w:rsidR="00146A7E">
        <w:rPr>
          <w:rFonts w:eastAsia="Times New Roman" w:cs="Times New Roman"/>
          <w:b/>
          <w:bCs/>
          <w:color w:val="000000"/>
          <w:sz w:val="20"/>
          <w:szCs w:val="20"/>
        </w:rPr>
        <w:t xml:space="preserve">Monatliche </w:t>
      </w:r>
      <w:r w:rsidR="008B2A8C">
        <w:rPr>
          <w:rFonts w:eastAsia="Times New Roman" w:cs="Times New Roman"/>
          <w:b/>
          <w:bCs/>
          <w:color w:val="000000"/>
          <w:sz w:val="20"/>
          <w:szCs w:val="20"/>
        </w:rPr>
        <w:t>Betreuungskosten</w:t>
      </w:r>
    </w:p>
    <w:p w14:paraId="77485B56" w14:textId="77C87566" w:rsidR="0074143C" w:rsidRDefault="00805936">
      <w:pPr>
        <w:rPr>
          <w:rFonts w:eastAsia="Times New Roman" w:cs="Times New Roman"/>
          <w:color w:val="000000"/>
          <w:sz w:val="20"/>
          <w:szCs w:val="20"/>
        </w:rPr>
      </w:pPr>
      <w:r>
        <w:rPr>
          <w:rFonts w:eastAsia="Times New Roman" w:cs="Times New Roman"/>
          <w:color w:val="000000"/>
          <w:sz w:val="20"/>
          <w:szCs w:val="20"/>
        </w:rPr>
        <w:t>Der monatliche Elternbei</w:t>
      </w:r>
      <w:r w:rsidR="004813D4">
        <w:rPr>
          <w:rFonts w:eastAsia="Times New Roman" w:cs="Times New Roman"/>
          <w:color w:val="000000"/>
          <w:sz w:val="20"/>
          <w:szCs w:val="20"/>
        </w:rPr>
        <w:t>trag setzt sich wie folgt zusammen:</w:t>
      </w:r>
    </w:p>
    <w:p w14:paraId="2DE4EC60" w14:textId="77777777" w:rsidR="0074143C" w:rsidRPr="002A5ECC" w:rsidRDefault="0074143C">
      <w:pPr>
        <w:overflowPunct w:val="0"/>
        <w:autoSpaceDE w:val="0"/>
        <w:rPr>
          <w:rFonts w:eastAsia="Times New Roman" w:cs="Times New Roman"/>
          <w:b/>
          <w:bCs/>
          <w:sz w:val="16"/>
          <w:szCs w:val="16"/>
        </w:rPr>
      </w:pPr>
    </w:p>
    <w:tbl>
      <w:tblPr>
        <w:tblStyle w:val="Tabellenraster"/>
        <w:tblW w:w="0" w:type="auto"/>
        <w:jc w:val="center"/>
        <w:tblLook w:val="04A0" w:firstRow="1" w:lastRow="0" w:firstColumn="1" w:lastColumn="0" w:noHBand="0" w:noVBand="1"/>
      </w:tblPr>
      <w:tblGrid>
        <w:gridCol w:w="1413"/>
        <w:gridCol w:w="1396"/>
        <w:gridCol w:w="1368"/>
        <w:gridCol w:w="1418"/>
        <w:gridCol w:w="1417"/>
        <w:gridCol w:w="1273"/>
        <w:gridCol w:w="1240"/>
      </w:tblGrid>
      <w:tr w:rsidR="00917813" w14:paraId="6FF41257" w14:textId="2683DF6A" w:rsidTr="00745C8C">
        <w:trPr>
          <w:jc w:val="center"/>
        </w:trPr>
        <w:tc>
          <w:tcPr>
            <w:tcW w:w="1413" w:type="dxa"/>
          </w:tcPr>
          <w:p w14:paraId="424CFBB6" w14:textId="1D743AC6" w:rsidR="00F841DB" w:rsidRPr="00667521" w:rsidRDefault="00F841DB" w:rsidP="009C3ED4">
            <w:pPr>
              <w:overflowPunct w:val="0"/>
              <w:autoSpaceDE w:val="0"/>
              <w:jc w:val="center"/>
              <w:rPr>
                <w:rFonts w:eastAsia="Times New Roman" w:cs="Times New Roman"/>
                <w:b/>
                <w:bCs/>
                <w:sz w:val="18"/>
                <w:szCs w:val="18"/>
              </w:rPr>
            </w:pPr>
            <w:r>
              <w:rPr>
                <w:rFonts w:eastAsia="Times New Roman" w:cs="Times New Roman"/>
                <w:b/>
                <w:bCs/>
                <w:sz w:val="18"/>
                <w:szCs w:val="18"/>
              </w:rPr>
              <w:t>Ü3 / U3</w:t>
            </w:r>
          </w:p>
        </w:tc>
        <w:tc>
          <w:tcPr>
            <w:tcW w:w="1396" w:type="dxa"/>
          </w:tcPr>
          <w:p w14:paraId="1E6150FB" w14:textId="77777777" w:rsidR="00917813" w:rsidRPr="00667521" w:rsidRDefault="00917813" w:rsidP="004813D4">
            <w:pPr>
              <w:overflowPunct w:val="0"/>
              <w:autoSpaceDE w:val="0"/>
              <w:jc w:val="center"/>
              <w:rPr>
                <w:rFonts w:eastAsia="Times New Roman" w:cs="Times New Roman"/>
                <w:b/>
                <w:bCs/>
                <w:sz w:val="18"/>
                <w:szCs w:val="18"/>
              </w:rPr>
            </w:pPr>
            <w:r>
              <w:rPr>
                <w:rFonts w:eastAsia="Times New Roman" w:cs="Times New Roman"/>
                <w:b/>
                <w:bCs/>
                <w:sz w:val="18"/>
                <w:szCs w:val="18"/>
              </w:rPr>
              <w:t>Frühbetreuung</w:t>
            </w:r>
          </w:p>
        </w:tc>
        <w:tc>
          <w:tcPr>
            <w:tcW w:w="1368" w:type="dxa"/>
          </w:tcPr>
          <w:p w14:paraId="166C7B30" w14:textId="77777777" w:rsidR="00917813" w:rsidRPr="002A368D" w:rsidRDefault="00917813" w:rsidP="004813D4">
            <w:pPr>
              <w:overflowPunct w:val="0"/>
              <w:autoSpaceDE w:val="0"/>
              <w:jc w:val="center"/>
              <w:rPr>
                <w:rFonts w:eastAsia="Times New Roman" w:cs="Times New Roman"/>
                <w:b/>
                <w:bCs/>
                <w:sz w:val="18"/>
                <w:szCs w:val="18"/>
              </w:rPr>
            </w:pPr>
            <w:r w:rsidRPr="002A368D">
              <w:rPr>
                <w:rFonts w:eastAsia="Times New Roman" w:cs="Times New Roman"/>
                <w:b/>
                <w:bCs/>
                <w:sz w:val="18"/>
                <w:szCs w:val="18"/>
              </w:rPr>
              <w:t>Regelzeit ohne Frühstück</w:t>
            </w:r>
          </w:p>
        </w:tc>
        <w:tc>
          <w:tcPr>
            <w:tcW w:w="1418" w:type="dxa"/>
          </w:tcPr>
          <w:p w14:paraId="5CBEA3DC" w14:textId="77777777" w:rsidR="00917813" w:rsidRPr="00667521" w:rsidRDefault="00917813" w:rsidP="00064BF5">
            <w:pPr>
              <w:overflowPunct w:val="0"/>
              <w:autoSpaceDE w:val="0"/>
              <w:jc w:val="center"/>
              <w:rPr>
                <w:rFonts w:eastAsia="Times New Roman" w:cs="Times New Roman"/>
                <w:b/>
                <w:bCs/>
                <w:sz w:val="18"/>
                <w:szCs w:val="18"/>
              </w:rPr>
            </w:pPr>
            <w:r>
              <w:rPr>
                <w:rFonts w:eastAsia="Times New Roman" w:cs="Times New Roman"/>
                <w:b/>
                <w:bCs/>
                <w:sz w:val="18"/>
                <w:szCs w:val="18"/>
              </w:rPr>
              <w:t>1.Verlängerung</w:t>
            </w:r>
          </w:p>
        </w:tc>
        <w:tc>
          <w:tcPr>
            <w:tcW w:w="1417" w:type="dxa"/>
          </w:tcPr>
          <w:p w14:paraId="18A10EAF" w14:textId="77777777" w:rsidR="00917813" w:rsidRPr="00667521" w:rsidRDefault="00917813" w:rsidP="00064BF5">
            <w:pPr>
              <w:overflowPunct w:val="0"/>
              <w:autoSpaceDE w:val="0"/>
              <w:jc w:val="center"/>
              <w:rPr>
                <w:rFonts w:eastAsia="Times New Roman" w:cs="Times New Roman"/>
                <w:b/>
                <w:bCs/>
                <w:sz w:val="18"/>
                <w:szCs w:val="18"/>
              </w:rPr>
            </w:pPr>
            <w:r>
              <w:rPr>
                <w:rFonts w:eastAsia="Times New Roman" w:cs="Times New Roman"/>
                <w:b/>
                <w:bCs/>
                <w:sz w:val="18"/>
                <w:szCs w:val="18"/>
              </w:rPr>
              <w:t>2.Verlängerung</w:t>
            </w:r>
          </w:p>
        </w:tc>
        <w:tc>
          <w:tcPr>
            <w:tcW w:w="1273" w:type="dxa"/>
          </w:tcPr>
          <w:p w14:paraId="75BD084B" w14:textId="0BC00DFD" w:rsidR="00917813" w:rsidRPr="00807915" w:rsidRDefault="00917813" w:rsidP="004813D4">
            <w:pPr>
              <w:overflowPunct w:val="0"/>
              <w:autoSpaceDE w:val="0"/>
              <w:jc w:val="center"/>
              <w:rPr>
                <w:rFonts w:eastAsia="Times New Roman" w:cs="Times New Roman"/>
                <w:b/>
                <w:bCs/>
                <w:sz w:val="16"/>
                <w:szCs w:val="16"/>
              </w:rPr>
            </w:pPr>
            <w:r>
              <w:rPr>
                <w:rFonts w:eastAsia="Times New Roman" w:cs="Times New Roman"/>
                <w:b/>
                <w:bCs/>
                <w:sz w:val="16"/>
                <w:szCs w:val="16"/>
              </w:rPr>
              <w:t>3.Verlängerung</w:t>
            </w:r>
          </w:p>
        </w:tc>
        <w:tc>
          <w:tcPr>
            <w:tcW w:w="1240" w:type="dxa"/>
          </w:tcPr>
          <w:p w14:paraId="2C1E9B88" w14:textId="53C84157" w:rsidR="00917813" w:rsidRDefault="00917813" w:rsidP="004813D4">
            <w:pPr>
              <w:overflowPunct w:val="0"/>
              <w:autoSpaceDE w:val="0"/>
              <w:jc w:val="center"/>
              <w:rPr>
                <w:rFonts w:eastAsia="Times New Roman" w:cs="Times New Roman"/>
                <w:b/>
                <w:bCs/>
                <w:sz w:val="16"/>
                <w:szCs w:val="16"/>
              </w:rPr>
            </w:pPr>
            <w:r>
              <w:rPr>
                <w:rFonts w:eastAsia="Times New Roman" w:cs="Times New Roman"/>
                <w:b/>
                <w:bCs/>
                <w:sz w:val="16"/>
                <w:szCs w:val="16"/>
              </w:rPr>
              <w:t>Frühstück</w:t>
            </w:r>
          </w:p>
        </w:tc>
      </w:tr>
      <w:tr w:rsidR="00917813" w14:paraId="74D6EAE9" w14:textId="7221BF6A" w:rsidTr="00745C8C">
        <w:trPr>
          <w:jc w:val="center"/>
        </w:trPr>
        <w:tc>
          <w:tcPr>
            <w:tcW w:w="1413" w:type="dxa"/>
          </w:tcPr>
          <w:p w14:paraId="01707F6E" w14:textId="77777777" w:rsidR="00917813" w:rsidRPr="00667521" w:rsidRDefault="00917813" w:rsidP="004813D4">
            <w:pPr>
              <w:overflowPunct w:val="0"/>
              <w:autoSpaceDE w:val="0"/>
              <w:rPr>
                <w:rFonts w:eastAsia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396" w:type="dxa"/>
          </w:tcPr>
          <w:p w14:paraId="53D5611F" w14:textId="77777777" w:rsidR="00917813" w:rsidRPr="004813D4" w:rsidRDefault="00917813" w:rsidP="004813D4">
            <w:pPr>
              <w:overflowPunct w:val="0"/>
              <w:autoSpaceDE w:val="0"/>
              <w:jc w:val="center"/>
              <w:rPr>
                <w:rFonts w:eastAsia="Times New Roman" w:cs="Times New Roman"/>
                <w:bCs/>
                <w:sz w:val="16"/>
                <w:szCs w:val="16"/>
              </w:rPr>
            </w:pPr>
            <w:r w:rsidRPr="004813D4">
              <w:rPr>
                <w:rFonts w:eastAsia="Times New Roman" w:cs="Times New Roman"/>
                <w:bCs/>
                <w:sz w:val="16"/>
                <w:szCs w:val="16"/>
              </w:rPr>
              <w:t>7:00-7:30 Uhr</w:t>
            </w:r>
          </w:p>
        </w:tc>
        <w:tc>
          <w:tcPr>
            <w:tcW w:w="1368" w:type="dxa"/>
          </w:tcPr>
          <w:p w14:paraId="3BFBCB03" w14:textId="77777777" w:rsidR="00917813" w:rsidRPr="004813D4" w:rsidRDefault="00917813" w:rsidP="004813D4">
            <w:pPr>
              <w:overflowPunct w:val="0"/>
              <w:autoSpaceDE w:val="0"/>
              <w:jc w:val="center"/>
              <w:rPr>
                <w:rFonts w:eastAsia="Times New Roman" w:cs="Times New Roman"/>
                <w:bCs/>
                <w:sz w:val="16"/>
                <w:szCs w:val="16"/>
              </w:rPr>
            </w:pPr>
            <w:r w:rsidRPr="004813D4">
              <w:rPr>
                <w:rFonts w:eastAsia="Times New Roman" w:cs="Times New Roman"/>
                <w:bCs/>
                <w:sz w:val="16"/>
                <w:szCs w:val="16"/>
              </w:rPr>
              <w:t>7:30-12:30 Uhr</w:t>
            </w:r>
          </w:p>
        </w:tc>
        <w:tc>
          <w:tcPr>
            <w:tcW w:w="1418" w:type="dxa"/>
          </w:tcPr>
          <w:p w14:paraId="5C348BBE" w14:textId="77777777" w:rsidR="00917813" w:rsidRPr="004813D4" w:rsidRDefault="00917813" w:rsidP="00064BF5">
            <w:pPr>
              <w:overflowPunct w:val="0"/>
              <w:autoSpaceDE w:val="0"/>
              <w:jc w:val="center"/>
              <w:rPr>
                <w:rFonts w:eastAsia="Times New Roman" w:cs="Times New Roman"/>
                <w:bCs/>
                <w:sz w:val="16"/>
                <w:szCs w:val="16"/>
              </w:rPr>
            </w:pPr>
            <w:r w:rsidRPr="004813D4">
              <w:rPr>
                <w:rFonts w:eastAsia="Times New Roman" w:cs="Times New Roman"/>
                <w:bCs/>
                <w:sz w:val="16"/>
                <w:szCs w:val="16"/>
              </w:rPr>
              <w:t>12:30-13:00 Uhr</w:t>
            </w:r>
          </w:p>
        </w:tc>
        <w:tc>
          <w:tcPr>
            <w:tcW w:w="1417" w:type="dxa"/>
          </w:tcPr>
          <w:p w14:paraId="66E1D9BA" w14:textId="4C867ACC" w:rsidR="00917813" w:rsidRPr="004813D4" w:rsidRDefault="00917813" w:rsidP="00064BF5">
            <w:pPr>
              <w:overflowPunct w:val="0"/>
              <w:autoSpaceDE w:val="0"/>
              <w:jc w:val="center"/>
              <w:rPr>
                <w:rFonts w:eastAsia="Times New Roman" w:cs="Times New Roman"/>
                <w:bCs/>
                <w:sz w:val="16"/>
                <w:szCs w:val="16"/>
              </w:rPr>
            </w:pPr>
            <w:r>
              <w:rPr>
                <w:rFonts w:eastAsia="Times New Roman" w:cs="Times New Roman"/>
                <w:bCs/>
                <w:sz w:val="16"/>
                <w:szCs w:val="16"/>
              </w:rPr>
              <w:t>13:00</w:t>
            </w:r>
            <w:r w:rsidRPr="004813D4">
              <w:rPr>
                <w:rFonts w:eastAsia="Times New Roman" w:cs="Times New Roman"/>
                <w:bCs/>
                <w:sz w:val="16"/>
                <w:szCs w:val="16"/>
              </w:rPr>
              <w:t>-14:</w:t>
            </w:r>
            <w:r w:rsidR="00064BF5">
              <w:rPr>
                <w:rFonts w:eastAsia="Times New Roman" w:cs="Times New Roman"/>
                <w:bCs/>
                <w:sz w:val="16"/>
                <w:szCs w:val="16"/>
              </w:rPr>
              <w:t>00</w:t>
            </w:r>
            <w:r w:rsidRPr="004813D4">
              <w:rPr>
                <w:rFonts w:eastAsia="Times New Roman" w:cs="Times New Roman"/>
                <w:bCs/>
                <w:sz w:val="16"/>
                <w:szCs w:val="16"/>
              </w:rPr>
              <w:t xml:space="preserve"> Uhr</w:t>
            </w:r>
          </w:p>
        </w:tc>
        <w:tc>
          <w:tcPr>
            <w:tcW w:w="1273" w:type="dxa"/>
          </w:tcPr>
          <w:p w14:paraId="016AAF62" w14:textId="47AAAAD4" w:rsidR="00917813" w:rsidRPr="00917813" w:rsidRDefault="00917813" w:rsidP="004813D4">
            <w:pPr>
              <w:overflowPunct w:val="0"/>
              <w:autoSpaceDE w:val="0"/>
              <w:jc w:val="center"/>
              <w:rPr>
                <w:rFonts w:eastAsia="Times New Roman" w:cs="Times New Roman"/>
                <w:sz w:val="16"/>
                <w:szCs w:val="16"/>
              </w:rPr>
            </w:pPr>
            <w:r w:rsidRPr="00917813">
              <w:rPr>
                <w:rFonts w:eastAsia="Times New Roman" w:cs="Times New Roman"/>
                <w:sz w:val="16"/>
                <w:szCs w:val="16"/>
              </w:rPr>
              <w:t>14:</w:t>
            </w:r>
            <w:r w:rsidR="00064BF5">
              <w:rPr>
                <w:rFonts w:eastAsia="Times New Roman" w:cs="Times New Roman"/>
                <w:sz w:val="16"/>
                <w:szCs w:val="16"/>
              </w:rPr>
              <w:t>0</w:t>
            </w:r>
            <w:r w:rsidRPr="00917813">
              <w:rPr>
                <w:rFonts w:eastAsia="Times New Roman" w:cs="Times New Roman"/>
                <w:sz w:val="16"/>
                <w:szCs w:val="16"/>
              </w:rPr>
              <w:t>0-1</w:t>
            </w:r>
            <w:r w:rsidR="00064BF5">
              <w:rPr>
                <w:rFonts w:eastAsia="Times New Roman" w:cs="Times New Roman"/>
                <w:sz w:val="16"/>
                <w:szCs w:val="16"/>
              </w:rPr>
              <w:t>4:3</w:t>
            </w:r>
            <w:r w:rsidRPr="00917813">
              <w:rPr>
                <w:rFonts w:eastAsia="Times New Roman" w:cs="Times New Roman"/>
                <w:sz w:val="16"/>
                <w:szCs w:val="16"/>
              </w:rPr>
              <w:t>0Uhr</w:t>
            </w:r>
          </w:p>
        </w:tc>
        <w:tc>
          <w:tcPr>
            <w:tcW w:w="1240" w:type="dxa"/>
          </w:tcPr>
          <w:p w14:paraId="13B932FB" w14:textId="77777777" w:rsidR="00917813" w:rsidRPr="00667521" w:rsidRDefault="00917813" w:rsidP="004813D4">
            <w:pPr>
              <w:overflowPunct w:val="0"/>
              <w:autoSpaceDE w:val="0"/>
              <w:jc w:val="center"/>
              <w:rPr>
                <w:rFonts w:eastAsia="Times New Roman" w:cs="Times New Roman"/>
                <w:b/>
                <w:bCs/>
                <w:sz w:val="18"/>
                <w:szCs w:val="18"/>
              </w:rPr>
            </w:pPr>
          </w:p>
        </w:tc>
      </w:tr>
      <w:tr w:rsidR="00064BF5" w14:paraId="7688DA9F" w14:textId="179BD4A0" w:rsidTr="00745C8C">
        <w:trPr>
          <w:trHeight w:val="58"/>
          <w:jc w:val="center"/>
        </w:trPr>
        <w:tc>
          <w:tcPr>
            <w:tcW w:w="1413" w:type="dxa"/>
          </w:tcPr>
          <w:p w14:paraId="4A99CEAB" w14:textId="76A9D648" w:rsidR="00064BF5" w:rsidRPr="00667521" w:rsidRDefault="006E6D24" w:rsidP="00064BF5">
            <w:pPr>
              <w:overflowPunct w:val="0"/>
              <w:autoSpaceDE w:val="0"/>
              <w:rPr>
                <w:rFonts w:eastAsia="Times New Roman" w:cs="Times New Roman"/>
                <w:b/>
                <w:bCs/>
                <w:sz w:val="18"/>
                <w:szCs w:val="18"/>
              </w:rPr>
            </w:pPr>
            <w:bookmarkStart w:id="0" w:name="_Hlk90972060"/>
            <w:r>
              <w:rPr>
                <w:rFonts w:eastAsia="Times New Roman" w:cs="Times New Roman"/>
                <w:b/>
                <w:bCs/>
                <w:sz w:val="18"/>
                <w:szCs w:val="18"/>
              </w:rPr>
              <w:t>U3 / 5 Tage</w:t>
            </w:r>
          </w:p>
        </w:tc>
        <w:tc>
          <w:tcPr>
            <w:tcW w:w="1396" w:type="dxa"/>
          </w:tcPr>
          <w:p w14:paraId="099A62D8" w14:textId="6B684876" w:rsidR="00064BF5" w:rsidRPr="00667521" w:rsidRDefault="00064BF5" w:rsidP="00064BF5">
            <w:pPr>
              <w:overflowPunct w:val="0"/>
              <w:autoSpaceDE w:val="0"/>
              <w:jc w:val="center"/>
              <w:rPr>
                <w:rFonts w:eastAsia="Times New Roman" w:cs="Times New Roman"/>
                <w:b/>
                <w:bCs/>
                <w:sz w:val="18"/>
                <w:szCs w:val="18"/>
              </w:rPr>
            </w:pPr>
            <w:r>
              <w:rPr>
                <w:rFonts w:eastAsia="Times New Roman" w:cs="Times New Roman"/>
                <w:b/>
                <w:bCs/>
                <w:sz w:val="18"/>
                <w:szCs w:val="18"/>
              </w:rPr>
              <w:t>14,50 €</w:t>
            </w:r>
          </w:p>
        </w:tc>
        <w:tc>
          <w:tcPr>
            <w:tcW w:w="1368" w:type="dxa"/>
          </w:tcPr>
          <w:p w14:paraId="02CEC174" w14:textId="47F6F147" w:rsidR="00064BF5" w:rsidRPr="00667521" w:rsidRDefault="00064BF5" w:rsidP="00064BF5">
            <w:pPr>
              <w:overflowPunct w:val="0"/>
              <w:autoSpaceDE w:val="0"/>
              <w:jc w:val="center"/>
              <w:rPr>
                <w:rFonts w:eastAsia="Times New Roman" w:cs="Times New Roman"/>
                <w:b/>
                <w:bCs/>
                <w:sz w:val="18"/>
                <w:szCs w:val="18"/>
              </w:rPr>
            </w:pPr>
            <w:r>
              <w:rPr>
                <w:rFonts w:eastAsia="Times New Roman" w:cs="Times New Roman"/>
                <w:b/>
                <w:bCs/>
                <w:sz w:val="18"/>
                <w:szCs w:val="18"/>
              </w:rPr>
              <w:t>145,00 €</w:t>
            </w:r>
          </w:p>
        </w:tc>
        <w:tc>
          <w:tcPr>
            <w:tcW w:w="1418" w:type="dxa"/>
          </w:tcPr>
          <w:p w14:paraId="4389EE81" w14:textId="45116569" w:rsidR="00064BF5" w:rsidRPr="00667521" w:rsidRDefault="00064BF5" w:rsidP="00064BF5">
            <w:pPr>
              <w:overflowPunct w:val="0"/>
              <w:autoSpaceDE w:val="0"/>
              <w:jc w:val="center"/>
              <w:rPr>
                <w:rFonts w:eastAsia="Times New Roman" w:cs="Times New Roman"/>
                <w:b/>
                <w:bCs/>
                <w:sz w:val="18"/>
                <w:szCs w:val="18"/>
              </w:rPr>
            </w:pPr>
            <w:r>
              <w:rPr>
                <w:rFonts w:eastAsia="Times New Roman" w:cs="Times New Roman"/>
                <w:b/>
                <w:bCs/>
                <w:sz w:val="18"/>
                <w:szCs w:val="18"/>
              </w:rPr>
              <w:t>14,50 €</w:t>
            </w:r>
          </w:p>
        </w:tc>
        <w:tc>
          <w:tcPr>
            <w:tcW w:w="1417" w:type="dxa"/>
          </w:tcPr>
          <w:p w14:paraId="1D8FA887" w14:textId="30BA5C41" w:rsidR="00064BF5" w:rsidRPr="00667521" w:rsidRDefault="00064BF5" w:rsidP="00064BF5">
            <w:pPr>
              <w:overflowPunct w:val="0"/>
              <w:autoSpaceDE w:val="0"/>
              <w:jc w:val="center"/>
              <w:rPr>
                <w:rFonts w:eastAsia="Times New Roman" w:cs="Times New Roman"/>
                <w:b/>
                <w:bCs/>
                <w:sz w:val="18"/>
                <w:szCs w:val="18"/>
              </w:rPr>
            </w:pPr>
            <w:r>
              <w:rPr>
                <w:rFonts w:eastAsia="Times New Roman" w:cs="Times New Roman"/>
                <w:b/>
                <w:bCs/>
                <w:sz w:val="18"/>
                <w:szCs w:val="18"/>
              </w:rPr>
              <w:t>29,00 €</w:t>
            </w:r>
          </w:p>
        </w:tc>
        <w:tc>
          <w:tcPr>
            <w:tcW w:w="1273" w:type="dxa"/>
          </w:tcPr>
          <w:p w14:paraId="2B40F878" w14:textId="1A9C924B" w:rsidR="00064BF5" w:rsidRDefault="00064BF5" w:rsidP="00064BF5">
            <w:pPr>
              <w:overflowPunct w:val="0"/>
              <w:autoSpaceDE w:val="0"/>
              <w:jc w:val="center"/>
              <w:rPr>
                <w:rFonts w:eastAsia="Times New Roman" w:cs="Times New Roman"/>
                <w:b/>
                <w:bCs/>
                <w:sz w:val="18"/>
                <w:szCs w:val="18"/>
              </w:rPr>
            </w:pPr>
            <w:r>
              <w:rPr>
                <w:rFonts w:eastAsia="Times New Roman" w:cs="Times New Roman"/>
                <w:b/>
                <w:bCs/>
                <w:sz w:val="18"/>
                <w:szCs w:val="18"/>
              </w:rPr>
              <w:t>14,50 €</w:t>
            </w:r>
          </w:p>
        </w:tc>
        <w:tc>
          <w:tcPr>
            <w:tcW w:w="1240" w:type="dxa"/>
          </w:tcPr>
          <w:p w14:paraId="5038B8F1" w14:textId="2C8FD4C3" w:rsidR="00064BF5" w:rsidRDefault="00064BF5" w:rsidP="00064BF5">
            <w:pPr>
              <w:overflowPunct w:val="0"/>
              <w:autoSpaceDE w:val="0"/>
              <w:jc w:val="center"/>
              <w:rPr>
                <w:rFonts w:eastAsia="Times New Roman" w:cs="Times New Roman"/>
                <w:b/>
                <w:bCs/>
                <w:sz w:val="18"/>
                <w:szCs w:val="18"/>
              </w:rPr>
            </w:pPr>
            <w:r>
              <w:rPr>
                <w:rFonts w:eastAsia="Times New Roman" w:cs="Times New Roman"/>
                <w:b/>
                <w:bCs/>
                <w:sz w:val="18"/>
                <w:szCs w:val="18"/>
              </w:rPr>
              <w:t>18,00€</w:t>
            </w:r>
          </w:p>
        </w:tc>
      </w:tr>
      <w:tr w:rsidR="00745C8C" w14:paraId="47EA2E9C" w14:textId="77777777" w:rsidTr="00745C8C">
        <w:trPr>
          <w:trHeight w:val="58"/>
          <w:jc w:val="center"/>
        </w:trPr>
        <w:tc>
          <w:tcPr>
            <w:tcW w:w="1413" w:type="dxa"/>
          </w:tcPr>
          <w:p w14:paraId="72400203" w14:textId="13A994A4" w:rsidR="00745C8C" w:rsidRDefault="00745C8C" w:rsidP="00064BF5">
            <w:pPr>
              <w:overflowPunct w:val="0"/>
              <w:autoSpaceDE w:val="0"/>
              <w:rPr>
                <w:rFonts w:eastAsia="Times New Roman" w:cs="Times New Roman"/>
                <w:b/>
                <w:bCs/>
                <w:sz w:val="18"/>
                <w:szCs w:val="18"/>
              </w:rPr>
            </w:pPr>
            <w:r>
              <w:rPr>
                <w:rFonts w:eastAsia="Times New Roman" w:cs="Times New Roman"/>
                <w:b/>
                <w:bCs/>
                <w:sz w:val="18"/>
                <w:szCs w:val="18"/>
              </w:rPr>
              <w:t>Ü3 / 5 Tage</w:t>
            </w:r>
          </w:p>
        </w:tc>
        <w:tc>
          <w:tcPr>
            <w:tcW w:w="1396" w:type="dxa"/>
          </w:tcPr>
          <w:p w14:paraId="1C9A322A" w14:textId="532C2DD8" w:rsidR="00745C8C" w:rsidRDefault="009C3ED4" w:rsidP="00064BF5">
            <w:pPr>
              <w:overflowPunct w:val="0"/>
              <w:autoSpaceDE w:val="0"/>
              <w:jc w:val="center"/>
              <w:rPr>
                <w:rFonts w:eastAsia="Times New Roman" w:cs="Times New Roman"/>
                <w:b/>
                <w:bCs/>
                <w:sz w:val="18"/>
                <w:szCs w:val="18"/>
              </w:rPr>
            </w:pPr>
            <w:r>
              <w:rPr>
                <w:rFonts w:eastAsia="Times New Roman" w:cs="Times New Roman"/>
                <w:b/>
                <w:bCs/>
                <w:sz w:val="18"/>
                <w:szCs w:val="18"/>
              </w:rPr>
              <w:t>14,15</w:t>
            </w:r>
            <w:r w:rsidR="00385CB7">
              <w:rPr>
                <w:rFonts w:eastAsia="Times New Roman" w:cs="Times New Roman"/>
                <w:b/>
                <w:bCs/>
                <w:sz w:val="18"/>
                <w:szCs w:val="18"/>
              </w:rPr>
              <w:t xml:space="preserve"> €</w:t>
            </w:r>
          </w:p>
        </w:tc>
        <w:tc>
          <w:tcPr>
            <w:tcW w:w="1368" w:type="dxa"/>
          </w:tcPr>
          <w:p w14:paraId="62833F83" w14:textId="139669FE" w:rsidR="00745C8C" w:rsidRDefault="00F12D64" w:rsidP="00064BF5">
            <w:pPr>
              <w:overflowPunct w:val="0"/>
              <w:autoSpaceDE w:val="0"/>
              <w:jc w:val="center"/>
              <w:rPr>
                <w:rFonts w:eastAsia="Times New Roman" w:cs="Times New Roman"/>
                <w:b/>
                <w:bCs/>
                <w:sz w:val="18"/>
                <w:szCs w:val="18"/>
              </w:rPr>
            </w:pPr>
            <w:r>
              <w:rPr>
                <w:rFonts w:eastAsia="Times New Roman" w:cs="Times New Roman"/>
                <w:b/>
                <w:bCs/>
                <w:sz w:val="18"/>
                <w:szCs w:val="18"/>
              </w:rPr>
              <w:t>141,50 €</w:t>
            </w:r>
          </w:p>
        </w:tc>
        <w:tc>
          <w:tcPr>
            <w:tcW w:w="1418" w:type="dxa"/>
          </w:tcPr>
          <w:p w14:paraId="60285EA7" w14:textId="50E7DAAD" w:rsidR="00745C8C" w:rsidRDefault="00F12D64" w:rsidP="00064BF5">
            <w:pPr>
              <w:overflowPunct w:val="0"/>
              <w:autoSpaceDE w:val="0"/>
              <w:jc w:val="center"/>
              <w:rPr>
                <w:rFonts w:eastAsia="Times New Roman" w:cs="Times New Roman"/>
                <w:b/>
                <w:bCs/>
                <w:sz w:val="18"/>
                <w:szCs w:val="18"/>
              </w:rPr>
            </w:pPr>
            <w:r>
              <w:rPr>
                <w:rFonts w:eastAsia="Times New Roman" w:cs="Times New Roman"/>
                <w:b/>
                <w:bCs/>
                <w:sz w:val="18"/>
                <w:szCs w:val="18"/>
              </w:rPr>
              <w:t>14,15 €</w:t>
            </w:r>
          </w:p>
        </w:tc>
        <w:tc>
          <w:tcPr>
            <w:tcW w:w="1417" w:type="dxa"/>
          </w:tcPr>
          <w:p w14:paraId="07C41340" w14:textId="643CCD10" w:rsidR="00745C8C" w:rsidRDefault="00F12D64" w:rsidP="00064BF5">
            <w:pPr>
              <w:overflowPunct w:val="0"/>
              <w:autoSpaceDE w:val="0"/>
              <w:jc w:val="center"/>
              <w:rPr>
                <w:rFonts w:eastAsia="Times New Roman" w:cs="Times New Roman"/>
                <w:b/>
                <w:bCs/>
                <w:sz w:val="18"/>
                <w:szCs w:val="18"/>
              </w:rPr>
            </w:pPr>
            <w:r>
              <w:rPr>
                <w:rFonts w:eastAsia="Times New Roman" w:cs="Times New Roman"/>
                <w:b/>
                <w:bCs/>
                <w:sz w:val="18"/>
                <w:szCs w:val="18"/>
              </w:rPr>
              <w:t>28,30 €</w:t>
            </w:r>
          </w:p>
        </w:tc>
        <w:tc>
          <w:tcPr>
            <w:tcW w:w="1273" w:type="dxa"/>
          </w:tcPr>
          <w:p w14:paraId="082324EB" w14:textId="2F92D5BD" w:rsidR="00745C8C" w:rsidRDefault="00F12D64" w:rsidP="00064BF5">
            <w:pPr>
              <w:overflowPunct w:val="0"/>
              <w:autoSpaceDE w:val="0"/>
              <w:jc w:val="center"/>
              <w:rPr>
                <w:rFonts w:eastAsia="Times New Roman" w:cs="Times New Roman"/>
                <w:b/>
                <w:bCs/>
                <w:sz w:val="18"/>
                <w:szCs w:val="18"/>
              </w:rPr>
            </w:pPr>
            <w:r>
              <w:rPr>
                <w:rFonts w:eastAsia="Times New Roman" w:cs="Times New Roman"/>
                <w:b/>
                <w:bCs/>
                <w:sz w:val="18"/>
                <w:szCs w:val="18"/>
              </w:rPr>
              <w:t>14,15</w:t>
            </w:r>
            <w:r w:rsidR="00EE1963">
              <w:rPr>
                <w:rFonts w:eastAsia="Times New Roman" w:cs="Times New Roman"/>
                <w:b/>
                <w:bCs/>
                <w:sz w:val="18"/>
                <w:szCs w:val="18"/>
              </w:rPr>
              <w:t xml:space="preserve"> €</w:t>
            </w:r>
          </w:p>
        </w:tc>
        <w:tc>
          <w:tcPr>
            <w:tcW w:w="1240" w:type="dxa"/>
          </w:tcPr>
          <w:p w14:paraId="474BF45B" w14:textId="2F17B901" w:rsidR="00745C8C" w:rsidRDefault="00EE1963" w:rsidP="00064BF5">
            <w:pPr>
              <w:overflowPunct w:val="0"/>
              <w:autoSpaceDE w:val="0"/>
              <w:jc w:val="center"/>
              <w:rPr>
                <w:rFonts w:eastAsia="Times New Roman" w:cs="Times New Roman"/>
                <w:b/>
                <w:bCs/>
                <w:sz w:val="18"/>
                <w:szCs w:val="18"/>
              </w:rPr>
            </w:pPr>
            <w:r>
              <w:rPr>
                <w:rFonts w:eastAsia="Times New Roman" w:cs="Times New Roman"/>
                <w:b/>
                <w:bCs/>
                <w:sz w:val="18"/>
                <w:szCs w:val="18"/>
              </w:rPr>
              <w:t>18,00 €</w:t>
            </w:r>
          </w:p>
        </w:tc>
      </w:tr>
      <w:bookmarkEnd w:id="0"/>
    </w:tbl>
    <w:p w14:paraId="7B380D74" w14:textId="16B55457" w:rsidR="00667521" w:rsidRPr="002A5ECC" w:rsidRDefault="00667521" w:rsidP="00807915">
      <w:pPr>
        <w:overflowPunct w:val="0"/>
        <w:autoSpaceDE w:val="0"/>
        <w:rPr>
          <w:rFonts w:eastAsia="Times New Roman" w:cs="Times New Roman"/>
          <w:b/>
          <w:bCs/>
          <w:sz w:val="16"/>
          <w:szCs w:val="16"/>
        </w:rPr>
      </w:pPr>
    </w:p>
    <w:p w14:paraId="3069198C" w14:textId="77777777" w:rsidR="002A5ECC" w:rsidRPr="00080C2E" w:rsidRDefault="002A5ECC" w:rsidP="00807915">
      <w:pPr>
        <w:overflowPunct w:val="0"/>
        <w:autoSpaceDE w:val="0"/>
        <w:rPr>
          <w:rFonts w:eastAsia="Times New Roman" w:cs="Times New Roman"/>
          <w:b/>
          <w:bCs/>
          <w:sz w:val="20"/>
          <w:szCs w:val="20"/>
        </w:rPr>
      </w:pPr>
      <w:r w:rsidRPr="00080C2E">
        <w:rPr>
          <w:rFonts w:eastAsia="Times New Roman" w:cs="Times New Roman"/>
          <w:b/>
          <w:bCs/>
          <w:sz w:val="20"/>
          <w:szCs w:val="20"/>
        </w:rPr>
        <w:t>1.2.1. Beitrag</w:t>
      </w:r>
    </w:p>
    <w:p w14:paraId="4B05D3D2" w14:textId="08C49207" w:rsidR="002A5ECC" w:rsidRDefault="002A5ECC" w:rsidP="002A5ECC">
      <w:pPr>
        <w:rPr>
          <w:rFonts w:eastAsia="Times New Roman" w:cs="Times New Roman"/>
          <w:color w:val="000000"/>
          <w:sz w:val="20"/>
          <w:szCs w:val="20"/>
        </w:rPr>
      </w:pPr>
      <w:r>
        <w:rPr>
          <w:rFonts w:eastAsia="Times New Roman" w:cs="Times New Roman"/>
          <w:color w:val="000000"/>
          <w:sz w:val="20"/>
          <w:szCs w:val="20"/>
        </w:rPr>
        <w:t>Der Betreuungsbeitrag ist auf 12 Monate errechnet und wird in der Schließzeit, bei Krankheit, Kur, Urlaub oder sonstiger Fehlzeiten des Kindes weitergezahlt.</w:t>
      </w:r>
      <w:r w:rsidRPr="002A5ECC">
        <w:rPr>
          <w:rFonts w:eastAsia="Times New Roman" w:cs="Times New Roman"/>
          <w:color w:val="000000"/>
          <w:sz w:val="20"/>
          <w:szCs w:val="20"/>
        </w:rPr>
        <w:t xml:space="preserve"> </w:t>
      </w:r>
      <w:r>
        <w:rPr>
          <w:rFonts w:eastAsia="Times New Roman" w:cs="Times New Roman"/>
          <w:color w:val="000000"/>
          <w:sz w:val="20"/>
          <w:szCs w:val="20"/>
        </w:rPr>
        <w:t>Der Betreuungsbeitrag (inkl. Frühstücksgeld) kann sich während des laufende</w:t>
      </w:r>
      <w:r w:rsidR="00080C2E">
        <w:rPr>
          <w:rFonts w:eastAsia="Times New Roman" w:cs="Times New Roman"/>
          <w:color w:val="000000"/>
          <w:sz w:val="20"/>
          <w:szCs w:val="20"/>
        </w:rPr>
        <w:t>n</w:t>
      </w:r>
      <w:r>
        <w:rPr>
          <w:rFonts w:eastAsia="Times New Roman" w:cs="Times New Roman"/>
          <w:color w:val="000000"/>
          <w:sz w:val="20"/>
          <w:szCs w:val="20"/>
        </w:rPr>
        <w:t xml:space="preserve"> Jahres verändern</w:t>
      </w:r>
    </w:p>
    <w:p w14:paraId="399BEF77" w14:textId="77777777" w:rsidR="002A5ECC" w:rsidRPr="00C273EF" w:rsidRDefault="002A5ECC" w:rsidP="00807915">
      <w:pPr>
        <w:overflowPunct w:val="0"/>
        <w:autoSpaceDE w:val="0"/>
        <w:rPr>
          <w:rFonts w:eastAsia="Times New Roman" w:cs="Times New Roman"/>
          <w:b/>
          <w:bCs/>
          <w:sz w:val="16"/>
          <w:szCs w:val="16"/>
        </w:rPr>
      </w:pPr>
    </w:p>
    <w:p w14:paraId="779C1D9F" w14:textId="3E4E1789" w:rsidR="008B2A8C" w:rsidRDefault="008B2A8C">
      <w:pPr>
        <w:rPr>
          <w:b/>
          <w:color w:val="000000"/>
          <w:sz w:val="20"/>
          <w:szCs w:val="20"/>
        </w:rPr>
      </w:pPr>
      <w:r>
        <w:rPr>
          <w:b/>
          <w:color w:val="000000"/>
          <w:sz w:val="20"/>
          <w:szCs w:val="20"/>
        </w:rPr>
        <w:t>1.</w:t>
      </w:r>
      <w:r w:rsidR="007B143E">
        <w:rPr>
          <w:b/>
          <w:color w:val="000000"/>
          <w:sz w:val="20"/>
          <w:szCs w:val="20"/>
        </w:rPr>
        <w:t>3</w:t>
      </w:r>
      <w:r>
        <w:rPr>
          <w:b/>
          <w:color w:val="000000"/>
          <w:sz w:val="20"/>
          <w:szCs w:val="20"/>
        </w:rPr>
        <w:t xml:space="preserve"> </w:t>
      </w:r>
      <w:r w:rsidR="00243668">
        <w:rPr>
          <w:b/>
          <w:color w:val="000000"/>
          <w:sz w:val="20"/>
          <w:szCs w:val="20"/>
        </w:rPr>
        <w:t>Ermäßigungen</w:t>
      </w:r>
    </w:p>
    <w:p w14:paraId="0F62F212" w14:textId="77777777" w:rsidR="007B143E" w:rsidRDefault="007B143E">
      <w:pPr>
        <w:rPr>
          <w:b/>
          <w:color w:val="000000"/>
          <w:sz w:val="20"/>
          <w:szCs w:val="20"/>
        </w:rPr>
      </w:pPr>
    </w:p>
    <w:p w14:paraId="3C36A908" w14:textId="23C4F790" w:rsidR="00807915" w:rsidRPr="008B5556" w:rsidRDefault="00243668" w:rsidP="008B2A8C">
      <w:pPr>
        <w:rPr>
          <w:b/>
          <w:color w:val="000000"/>
          <w:sz w:val="20"/>
          <w:szCs w:val="20"/>
        </w:rPr>
      </w:pPr>
      <w:r>
        <w:rPr>
          <w:b/>
          <w:color w:val="000000"/>
          <w:sz w:val="20"/>
          <w:szCs w:val="20"/>
        </w:rPr>
        <w:t>1.</w:t>
      </w:r>
      <w:r w:rsidR="007B143E">
        <w:rPr>
          <w:b/>
          <w:color w:val="000000"/>
          <w:sz w:val="20"/>
          <w:szCs w:val="20"/>
        </w:rPr>
        <w:t>3</w:t>
      </w:r>
      <w:r>
        <w:rPr>
          <w:b/>
          <w:color w:val="000000"/>
          <w:sz w:val="20"/>
          <w:szCs w:val="20"/>
        </w:rPr>
        <w:t>.1. Geschwisterrabatt</w:t>
      </w:r>
    </w:p>
    <w:p w14:paraId="17FF7E43" w14:textId="77777777" w:rsidR="00DF3E5B" w:rsidRDefault="008B2A8C" w:rsidP="008B2A8C">
      <w:pPr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Ein Geschwisterrabatt ist für Familien mit mehreren in einem Haushalt lebenden Kindern vorgesehen.</w:t>
      </w:r>
    </w:p>
    <w:p w14:paraId="3F9B8876" w14:textId="0FC7A825" w:rsidR="008B2A8C" w:rsidRDefault="008B2A8C" w:rsidP="008B2A8C">
      <w:pPr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Er beläuft sich auf:</w:t>
      </w:r>
    </w:p>
    <w:p w14:paraId="4CCEF294" w14:textId="77777777" w:rsidR="008B2A8C" w:rsidRDefault="008B2A8C">
      <w:pPr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50% Ermäßigung für das zweitälteste Kind sowie </w:t>
      </w:r>
    </w:p>
    <w:p w14:paraId="3A3CFE31" w14:textId="798A4471" w:rsidR="008B2A8C" w:rsidRDefault="008B2A8C">
      <w:pPr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100%</w:t>
      </w:r>
      <w:r w:rsidR="0078128D">
        <w:rPr>
          <w:color w:val="000000"/>
          <w:sz w:val="20"/>
          <w:szCs w:val="20"/>
        </w:rPr>
        <w:t xml:space="preserve"> für jedes weitere jüngere Kind, das eine Kita besucht.</w:t>
      </w:r>
    </w:p>
    <w:p w14:paraId="48709B4F" w14:textId="520E97E2" w:rsidR="008B5556" w:rsidRDefault="008B5556">
      <w:pPr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Der Geschwisterrabatt entfällt bzw. reduziert sich, sobald eines der Geschwisterkinder eingeschult wird.</w:t>
      </w:r>
    </w:p>
    <w:p w14:paraId="50F08341" w14:textId="77777777" w:rsidR="00243668" w:rsidRPr="002A5ECC" w:rsidRDefault="00243668">
      <w:pPr>
        <w:rPr>
          <w:color w:val="000000"/>
          <w:sz w:val="16"/>
          <w:szCs w:val="16"/>
        </w:rPr>
      </w:pPr>
    </w:p>
    <w:p w14:paraId="35E82C35" w14:textId="5B8AB31B" w:rsidR="00243668" w:rsidRPr="00243668" w:rsidRDefault="00243668">
      <w:pPr>
        <w:rPr>
          <w:b/>
          <w:color w:val="000000"/>
          <w:sz w:val="20"/>
          <w:szCs w:val="20"/>
        </w:rPr>
      </w:pPr>
      <w:r w:rsidRPr="00243668">
        <w:rPr>
          <w:b/>
          <w:color w:val="000000"/>
          <w:sz w:val="20"/>
          <w:szCs w:val="20"/>
        </w:rPr>
        <w:t>1.</w:t>
      </w:r>
      <w:r w:rsidR="007B143E">
        <w:rPr>
          <w:b/>
          <w:color w:val="000000"/>
          <w:sz w:val="20"/>
          <w:szCs w:val="20"/>
        </w:rPr>
        <w:t>3</w:t>
      </w:r>
      <w:r w:rsidRPr="00243668">
        <w:rPr>
          <w:b/>
          <w:color w:val="000000"/>
          <w:sz w:val="20"/>
          <w:szCs w:val="20"/>
        </w:rPr>
        <w:t>.2. Sonstige Rabatte</w:t>
      </w:r>
    </w:p>
    <w:p w14:paraId="26F4ADB2" w14:textId="10E7FA90" w:rsidR="00243668" w:rsidRDefault="00243668">
      <w:pPr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Weiterhin besteht die Möglichkeit (z.B. bei geringem oder keinem Einkommen) einen Antrag auf Förderung des Elternbeitrages beim zuständigen Amt zu stellen.</w:t>
      </w:r>
      <w:r w:rsidR="00A27946">
        <w:rPr>
          <w:color w:val="000000"/>
          <w:sz w:val="20"/>
          <w:szCs w:val="20"/>
        </w:rPr>
        <w:t xml:space="preserve"> Die Antragstellung sollte mindestens 3 Monate vor Vertragsbeginn erfolgen.</w:t>
      </w:r>
    </w:p>
    <w:p w14:paraId="2E8426D4" w14:textId="1ED2558E" w:rsidR="000339A5" w:rsidRDefault="000339A5">
      <w:pPr>
        <w:rPr>
          <w:color w:val="000000"/>
          <w:sz w:val="20"/>
          <w:szCs w:val="20"/>
        </w:rPr>
      </w:pPr>
    </w:p>
    <w:p w14:paraId="0628E774" w14:textId="48652AAC" w:rsidR="000339A5" w:rsidRPr="00843069" w:rsidRDefault="000339A5">
      <w:pPr>
        <w:rPr>
          <w:b/>
          <w:color w:val="000000"/>
          <w:sz w:val="20"/>
          <w:szCs w:val="20"/>
        </w:rPr>
      </w:pPr>
      <w:r w:rsidRPr="00843069">
        <w:rPr>
          <w:b/>
          <w:color w:val="000000"/>
          <w:sz w:val="20"/>
          <w:szCs w:val="20"/>
        </w:rPr>
        <w:t>1.</w:t>
      </w:r>
      <w:r w:rsidR="007B143E">
        <w:rPr>
          <w:b/>
          <w:color w:val="000000"/>
          <w:sz w:val="20"/>
          <w:szCs w:val="20"/>
        </w:rPr>
        <w:t>3</w:t>
      </w:r>
      <w:r w:rsidRPr="00843069">
        <w:rPr>
          <w:b/>
          <w:color w:val="000000"/>
          <w:sz w:val="20"/>
          <w:szCs w:val="20"/>
        </w:rPr>
        <w:t>.3 Bildungs- und Teilhabepaket</w:t>
      </w:r>
    </w:p>
    <w:p w14:paraId="5364189D" w14:textId="5EDF06B8" w:rsidR="000339A5" w:rsidRDefault="000339A5">
      <w:pPr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Eltern, die anspruchsberechtigt sind, können vom zuständigen Sozialzentrum eine Bildungskarte für das Mittagessen beantragen. Diese ist der Einrichtung vorzulegen</w:t>
      </w:r>
      <w:r w:rsidR="00F24A42">
        <w:rPr>
          <w:color w:val="000000"/>
          <w:sz w:val="20"/>
          <w:szCs w:val="20"/>
        </w:rPr>
        <w:t xml:space="preserve"> und nach Ablauf des B</w:t>
      </w:r>
      <w:r w:rsidR="00F34885">
        <w:rPr>
          <w:color w:val="000000"/>
          <w:sz w:val="20"/>
          <w:szCs w:val="20"/>
        </w:rPr>
        <w:t>ewilligungszeitraumes für eine Fortführung zu sor</w:t>
      </w:r>
      <w:r w:rsidR="008C5C40">
        <w:rPr>
          <w:color w:val="000000"/>
          <w:sz w:val="20"/>
          <w:szCs w:val="20"/>
        </w:rPr>
        <w:t>ge</w:t>
      </w:r>
      <w:r w:rsidR="00F34885">
        <w:rPr>
          <w:color w:val="000000"/>
          <w:sz w:val="20"/>
          <w:szCs w:val="20"/>
        </w:rPr>
        <w:t xml:space="preserve">n. Zu spät abgegebene Bildungskarten </w:t>
      </w:r>
      <w:r w:rsidR="00E47C41">
        <w:rPr>
          <w:color w:val="000000"/>
          <w:sz w:val="20"/>
          <w:szCs w:val="20"/>
        </w:rPr>
        <w:t>können nicht rückwirkend berücksichtigt werden.</w:t>
      </w:r>
    </w:p>
    <w:p w14:paraId="13B8413C" w14:textId="77777777" w:rsidR="008B2A8C" w:rsidRPr="002A5ECC" w:rsidRDefault="008B2A8C">
      <w:pPr>
        <w:rPr>
          <w:color w:val="000000"/>
          <w:sz w:val="16"/>
          <w:szCs w:val="16"/>
        </w:rPr>
      </w:pPr>
    </w:p>
    <w:p w14:paraId="1EAB5DC9" w14:textId="77777777" w:rsidR="0074143C" w:rsidRDefault="00243668">
      <w:pPr>
        <w:rPr>
          <w:b/>
          <w:bCs/>
          <w:color w:val="000000"/>
          <w:sz w:val="21"/>
          <w:szCs w:val="21"/>
          <w:u w:val="single"/>
        </w:rPr>
      </w:pPr>
      <w:r>
        <w:rPr>
          <w:b/>
          <w:bCs/>
          <w:color w:val="000000"/>
          <w:sz w:val="21"/>
          <w:szCs w:val="21"/>
          <w:u w:val="single"/>
        </w:rPr>
        <w:t>2. Verpflegung</w:t>
      </w:r>
    </w:p>
    <w:p w14:paraId="2F39AA55" w14:textId="0F8BA5C3" w:rsidR="0074143C" w:rsidRDefault="00805936">
      <w:pPr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Die Villa Sonnenstrahl e.V. bietet eine gesunde Frühstücksverpflegung</w:t>
      </w:r>
      <w:r w:rsidR="00C5125F">
        <w:rPr>
          <w:color w:val="000000"/>
          <w:sz w:val="20"/>
          <w:szCs w:val="20"/>
        </w:rPr>
        <w:t xml:space="preserve"> </w:t>
      </w:r>
      <w:r w:rsidR="00EA128D">
        <w:rPr>
          <w:color w:val="000000"/>
          <w:sz w:val="20"/>
          <w:szCs w:val="20"/>
        </w:rPr>
        <w:t>an. Alle Produkte tierischen Ursprungs sind</w:t>
      </w:r>
      <w:r>
        <w:rPr>
          <w:color w:val="000000"/>
          <w:sz w:val="20"/>
          <w:szCs w:val="20"/>
        </w:rPr>
        <w:t xml:space="preserve"> in Bioqualität</w:t>
      </w:r>
      <w:r w:rsidR="00EA128D">
        <w:rPr>
          <w:color w:val="000000"/>
          <w:sz w:val="20"/>
          <w:szCs w:val="20"/>
        </w:rPr>
        <w:t xml:space="preserve">. Als Getränk gibt es </w:t>
      </w:r>
      <w:r>
        <w:rPr>
          <w:color w:val="000000"/>
          <w:sz w:val="20"/>
          <w:szCs w:val="20"/>
        </w:rPr>
        <w:t xml:space="preserve">Wasser </w:t>
      </w:r>
      <w:r w:rsidR="00EA128D">
        <w:rPr>
          <w:color w:val="000000"/>
          <w:sz w:val="20"/>
          <w:szCs w:val="20"/>
        </w:rPr>
        <w:t>oder Tee</w:t>
      </w:r>
      <w:r w:rsidR="002A368D">
        <w:rPr>
          <w:color w:val="000000"/>
          <w:sz w:val="20"/>
          <w:szCs w:val="20"/>
        </w:rPr>
        <w:t xml:space="preserve">. Alle Kinder nehmen </w:t>
      </w:r>
      <w:r w:rsidR="00C5125F">
        <w:rPr>
          <w:color w:val="000000"/>
          <w:sz w:val="20"/>
          <w:szCs w:val="20"/>
        </w:rPr>
        <w:t xml:space="preserve">sowohl am </w:t>
      </w:r>
      <w:proofErr w:type="gramStart"/>
      <w:r w:rsidR="00C5125F">
        <w:rPr>
          <w:color w:val="000000"/>
          <w:sz w:val="20"/>
          <w:szCs w:val="20"/>
        </w:rPr>
        <w:t>Frühstück,</w:t>
      </w:r>
      <w:proofErr w:type="gramEnd"/>
      <w:r w:rsidR="00C5125F">
        <w:rPr>
          <w:color w:val="000000"/>
          <w:sz w:val="20"/>
          <w:szCs w:val="20"/>
        </w:rPr>
        <w:t xml:space="preserve"> als auch am Mittagessen teil</w:t>
      </w:r>
      <w:r w:rsidR="002A368D">
        <w:rPr>
          <w:color w:val="000000"/>
          <w:sz w:val="20"/>
          <w:szCs w:val="20"/>
        </w:rPr>
        <w:t>.</w:t>
      </w:r>
      <w:r>
        <w:rPr>
          <w:color w:val="000000"/>
          <w:sz w:val="20"/>
          <w:szCs w:val="20"/>
        </w:rPr>
        <w:t xml:space="preserve"> Die Kosten für das Frühstück werden zusammen mit dem Betreuungsbeitrag eingezogen.</w:t>
      </w:r>
    </w:p>
    <w:p w14:paraId="52484F34" w14:textId="77777777" w:rsidR="0074143C" w:rsidRPr="00A27946" w:rsidRDefault="0074143C">
      <w:pPr>
        <w:overflowPunct w:val="0"/>
        <w:autoSpaceDE w:val="0"/>
        <w:rPr>
          <w:rFonts w:eastAsia="Times New Roman" w:cs="Times New Roman"/>
          <w:sz w:val="10"/>
          <w:szCs w:val="10"/>
        </w:rPr>
      </w:pPr>
    </w:p>
    <w:p w14:paraId="3B134CF1" w14:textId="7D698119" w:rsidR="0074143C" w:rsidRPr="00A27946" w:rsidRDefault="00B40E2F">
      <w:pPr>
        <w:overflowPunct w:val="0"/>
        <w:autoSpaceDE w:val="0"/>
        <w:rPr>
          <w:rFonts w:eastAsia="Times New Roman" w:cs="Times New Roman"/>
          <w:sz w:val="20"/>
          <w:szCs w:val="20"/>
        </w:rPr>
      </w:pPr>
      <w:r w:rsidRPr="00A27946">
        <w:rPr>
          <w:rFonts w:eastAsia="Times New Roman" w:cs="Times New Roman"/>
          <w:sz w:val="20"/>
          <w:szCs w:val="20"/>
        </w:rPr>
        <w:t xml:space="preserve">Die </w:t>
      </w:r>
      <w:r w:rsidR="00805936" w:rsidRPr="00A27946">
        <w:rPr>
          <w:rFonts w:eastAsia="Times New Roman" w:cs="Times New Roman"/>
          <w:sz w:val="20"/>
          <w:szCs w:val="20"/>
        </w:rPr>
        <w:t>Mittagsverpflegung wird täglich frisch angeliefert</w:t>
      </w:r>
      <w:r w:rsidRPr="00A27946">
        <w:rPr>
          <w:rFonts w:eastAsia="Times New Roman" w:cs="Times New Roman"/>
          <w:sz w:val="20"/>
          <w:szCs w:val="20"/>
        </w:rPr>
        <w:t xml:space="preserve">. Die Kosten belaufen sich auf </w:t>
      </w:r>
      <w:r w:rsidR="00C5125F">
        <w:rPr>
          <w:rFonts w:eastAsia="Times New Roman" w:cs="Times New Roman"/>
          <w:sz w:val="20"/>
          <w:szCs w:val="20"/>
        </w:rPr>
        <w:t>3,60</w:t>
      </w:r>
      <w:r w:rsidR="00805936" w:rsidRPr="00A27946">
        <w:rPr>
          <w:rFonts w:eastAsia="Times New Roman" w:cs="Times New Roman"/>
          <w:sz w:val="20"/>
          <w:szCs w:val="20"/>
        </w:rPr>
        <w:t xml:space="preserve"> € pro Mahlzeit und werden monatlich separat per Lastschrift eingezogen.</w:t>
      </w:r>
    </w:p>
    <w:p w14:paraId="6E7B853A" w14:textId="77777777" w:rsidR="00235068" w:rsidRDefault="00805936">
      <w:pPr>
        <w:overflowPunct w:val="0"/>
        <w:autoSpaceDE w:val="0"/>
        <w:rPr>
          <w:rFonts w:eastAsia="Times New Roman" w:cs="Times New Roman"/>
          <w:sz w:val="20"/>
          <w:szCs w:val="20"/>
        </w:rPr>
      </w:pPr>
      <w:r>
        <w:rPr>
          <w:rFonts w:eastAsia="Times New Roman" w:cs="Times New Roman"/>
          <w:sz w:val="20"/>
          <w:szCs w:val="20"/>
        </w:rPr>
        <w:t xml:space="preserve">Bei Nichtanwesenheit des Kindes kann die </w:t>
      </w:r>
      <w:r w:rsidR="00B40E2F">
        <w:rPr>
          <w:rFonts w:eastAsia="Times New Roman" w:cs="Times New Roman"/>
          <w:sz w:val="20"/>
          <w:szCs w:val="20"/>
        </w:rPr>
        <w:t>Mahlzeit bis 8:30 Uhr eines jeden Tages abgemeldet werden.</w:t>
      </w:r>
    </w:p>
    <w:p w14:paraId="13B2ED72" w14:textId="77777777" w:rsidR="00B40E2F" w:rsidRPr="002A5ECC" w:rsidRDefault="00B40E2F">
      <w:pPr>
        <w:overflowPunct w:val="0"/>
        <w:autoSpaceDE w:val="0"/>
        <w:rPr>
          <w:rFonts w:eastAsia="Times New Roman" w:cs="Times New Roman"/>
          <w:sz w:val="16"/>
          <w:szCs w:val="16"/>
        </w:rPr>
      </w:pPr>
    </w:p>
    <w:p w14:paraId="138C487E" w14:textId="77777777" w:rsidR="0074143C" w:rsidRPr="002A5ECC" w:rsidRDefault="0074143C">
      <w:pPr>
        <w:rPr>
          <w:b/>
          <w:bCs/>
          <w:color w:val="000000"/>
          <w:sz w:val="16"/>
          <w:szCs w:val="16"/>
          <w:u w:val="single"/>
        </w:rPr>
      </w:pPr>
    </w:p>
    <w:p w14:paraId="760E6392" w14:textId="235CA278" w:rsidR="0074143C" w:rsidRPr="00EA128D" w:rsidRDefault="002A5ECC">
      <w:pPr>
        <w:rPr>
          <w:b/>
          <w:bCs/>
          <w:color w:val="000000"/>
          <w:sz w:val="21"/>
          <w:szCs w:val="21"/>
          <w:u w:val="single"/>
        </w:rPr>
      </w:pPr>
      <w:r>
        <w:rPr>
          <w:b/>
          <w:bCs/>
          <w:color w:val="000000"/>
          <w:sz w:val="21"/>
          <w:szCs w:val="21"/>
          <w:u w:val="single"/>
        </w:rPr>
        <w:t>4</w:t>
      </w:r>
      <w:r w:rsidR="00805936" w:rsidRPr="00243668">
        <w:rPr>
          <w:b/>
          <w:bCs/>
          <w:color w:val="000000"/>
          <w:sz w:val="21"/>
          <w:szCs w:val="21"/>
          <w:u w:val="single"/>
        </w:rPr>
        <w:t>. Weitere Kosten</w:t>
      </w:r>
    </w:p>
    <w:p w14:paraId="210EDA7E" w14:textId="77777777" w:rsidR="002A5ECC" w:rsidRPr="00C273EF" w:rsidRDefault="002A5ECC" w:rsidP="002A5ECC">
      <w:pPr>
        <w:rPr>
          <w:color w:val="FF0000"/>
          <w:sz w:val="20"/>
          <w:szCs w:val="20"/>
        </w:rPr>
      </w:pPr>
      <w:r w:rsidRPr="00C273EF">
        <w:rPr>
          <w:rFonts w:eastAsia="Times New Roman" w:cs="Times New Roman"/>
          <w:b/>
          <w:color w:val="FF0000"/>
          <w:sz w:val="20"/>
          <w:szCs w:val="20"/>
        </w:rPr>
        <w:t xml:space="preserve">Bei Stornierung des Vertrages </w:t>
      </w:r>
      <w:r w:rsidRPr="00C273EF">
        <w:rPr>
          <w:rFonts w:eastAsia="Times New Roman" w:cs="Times New Roman"/>
          <w:b/>
          <w:color w:val="FF0000"/>
          <w:sz w:val="20"/>
          <w:szCs w:val="20"/>
          <w:u w:val="single"/>
        </w:rPr>
        <w:t>vor Vertragsbeginn</w:t>
      </w:r>
      <w:r w:rsidRPr="00C273EF">
        <w:rPr>
          <w:rFonts w:eastAsia="Times New Roman" w:cs="Times New Roman"/>
          <w:b/>
          <w:color w:val="FF0000"/>
          <w:sz w:val="20"/>
          <w:szCs w:val="20"/>
        </w:rPr>
        <w:t xml:space="preserve"> wird eine Verwaltungsgebühr von 50,00 € fällig.</w:t>
      </w:r>
    </w:p>
    <w:p w14:paraId="51E0D064" w14:textId="77777777" w:rsidR="0074143C" w:rsidRDefault="0074143C">
      <w:pPr>
        <w:rPr>
          <w:color w:val="000000"/>
          <w:sz w:val="16"/>
          <w:szCs w:val="16"/>
        </w:rPr>
      </w:pPr>
    </w:p>
    <w:p w14:paraId="38A76425" w14:textId="77777777" w:rsidR="0074143C" w:rsidRDefault="00805936">
      <w:pPr>
        <w:rPr>
          <w:b/>
          <w:bCs/>
          <w:color w:val="000000"/>
          <w:sz w:val="20"/>
          <w:szCs w:val="20"/>
          <w:u w:val="single"/>
        </w:rPr>
      </w:pPr>
      <w:r>
        <w:rPr>
          <w:b/>
          <w:bCs/>
          <w:color w:val="000000"/>
          <w:sz w:val="20"/>
          <w:szCs w:val="20"/>
          <w:u w:val="single"/>
        </w:rPr>
        <w:t xml:space="preserve">6. </w:t>
      </w:r>
      <w:r w:rsidRPr="00243668">
        <w:rPr>
          <w:b/>
          <w:bCs/>
          <w:color w:val="000000"/>
          <w:sz w:val="21"/>
          <w:szCs w:val="21"/>
          <w:u w:val="single"/>
        </w:rPr>
        <w:t>Lastschriftverfahren</w:t>
      </w:r>
    </w:p>
    <w:p w14:paraId="08B9B4CA" w14:textId="04DA0A41" w:rsidR="002A5ECC" w:rsidRPr="000339A5" w:rsidRDefault="00C273EF">
      <w:pPr>
        <w:rPr>
          <w:rFonts w:eastAsia="Times New Roman" w:cs="Times New Roman"/>
          <w:i/>
          <w:color w:val="000000"/>
          <w:sz w:val="20"/>
          <w:szCs w:val="20"/>
        </w:rPr>
      </w:pPr>
      <w:r w:rsidRPr="000339A5">
        <w:rPr>
          <w:rFonts w:eastAsia="Times New Roman" w:cs="Times New Roman"/>
          <w:color w:val="000000"/>
          <w:sz w:val="20"/>
          <w:szCs w:val="20"/>
        </w:rPr>
        <w:t>Der Beitrag</w:t>
      </w:r>
      <w:r w:rsidR="002A5ECC" w:rsidRPr="000339A5">
        <w:rPr>
          <w:rFonts w:eastAsia="Times New Roman" w:cs="Times New Roman"/>
          <w:color w:val="000000"/>
          <w:sz w:val="20"/>
          <w:szCs w:val="20"/>
        </w:rPr>
        <w:t xml:space="preserve"> </w:t>
      </w:r>
      <w:r w:rsidR="00805936" w:rsidRPr="000339A5">
        <w:rPr>
          <w:rFonts w:eastAsia="Times New Roman" w:cs="Times New Roman"/>
          <w:color w:val="000000"/>
          <w:sz w:val="20"/>
          <w:szCs w:val="20"/>
        </w:rPr>
        <w:t>wird jeweils zum Ersten eines jeden Monats per Lastschriftverfahren eingezogen. Der Mittagessenbeitrag wird am Anfang des</w:t>
      </w:r>
      <w:r w:rsidRPr="000339A5">
        <w:rPr>
          <w:rFonts w:eastAsia="Times New Roman" w:cs="Times New Roman"/>
          <w:color w:val="000000"/>
          <w:sz w:val="20"/>
          <w:szCs w:val="20"/>
        </w:rPr>
        <w:t xml:space="preserve"> </w:t>
      </w:r>
      <w:r w:rsidR="000339A5">
        <w:rPr>
          <w:rFonts w:eastAsia="Times New Roman" w:cs="Times New Roman"/>
          <w:color w:val="000000"/>
          <w:sz w:val="20"/>
          <w:szCs w:val="20"/>
        </w:rPr>
        <w:t>Folgem</w:t>
      </w:r>
      <w:r w:rsidR="00805936" w:rsidRPr="000339A5">
        <w:rPr>
          <w:rFonts w:eastAsia="Times New Roman" w:cs="Times New Roman"/>
          <w:color w:val="000000"/>
          <w:sz w:val="20"/>
          <w:szCs w:val="20"/>
        </w:rPr>
        <w:t>onats b</w:t>
      </w:r>
      <w:r w:rsidRPr="000339A5">
        <w:rPr>
          <w:rFonts w:eastAsia="Times New Roman" w:cs="Times New Roman"/>
          <w:color w:val="000000"/>
          <w:sz w:val="20"/>
          <w:szCs w:val="20"/>
        </w:rPr>
        <w:t>erechnet und zum</w:t>
      </w:r>
      <w:r w:rsidR="00805936" w:rsidRPr="000339A5">
        <w:rPr>
          <w:rFonts w:eastAsia="Times New Roman" w:cs="Times New Roman"/>
          <w:color w:val="000000"/>
          <w:sz w:val="20"/>
          <w:szCs w:val="20"/>
        </w:rPr>
        <w:t xml:space="preserve"> </w:t>
      </w:r>
      <w:r w:rsidR="000339A5">
        <w:rPr>
          <w:rFonts w:eastAsia="Times New Roman" w:cs="Times New Roman"/>
          <w:color w:val="000000"/>
          <w:sz w:val="20"/>
          <w:szCs w:val="20"/>
        </w:rPr>
        <w:t xml:space="preserve">10. </w:t>
      </w:r>
      <w:r w:rsidR="00805936" w:rsidRPr="000339A5">
        <w:rPr>
          <w:rFonts w:eastAsia="Times New Roman" w:cs="Times New Roman"/>
          <w:color w:val="000000"/>
          <w:sz w:val="20"/>
          <w:szCs w:val="20"/>
        </w:rPr>
        <w:t>eingezogen. Bei unzureichender Deckung und Lastschriftrückgabe w</w:t>
      </w:r>
      <w:r w:rsidR="002A5ECC" w:rsidRPr="000339A5">
        <w:rPr>
          <w:rFonts w:eastAsia="Times New Roman" w:cs="Times New Roman"/>
          <w:color w:val="000000"/>
          <w:sz w:val="20"/>
          <w:szCs w:val="20"/>
        </w:rPr>
        <w:t xml:space="preserve">erden </w:t>
      </w:r>
      <w:r w:rsidR="007600E0">
        <w:rPr>
          <w:rFonts w:eastAsia="Times New Roman" w:cs="Times New Roman"/>
          <w:color w:val="000000"/>
          <w:sz w:val="20"/>
          <w:szCs w:val="20"/>
        </w:rPr>
        <w:t>10</w:t>
      </w:r>
      <w:r w:rsidR="002A5ECC" w:rsidRPr="000339A5">
        <w:rPr>
          <w:rFonts w:eastAsia="Times New Roman" w:cs="Times New Roman"/>
          <w:color w:val="000000"/>
          <w:sz w:val="20"/>
          <w:szCs w:val="20"/>
        </w:rPr>
        <w:t xml:space="preserve"> € Gebühren</w:t>
      </w:r>
      <w:r w:rsidR="000339A5" w:rsidRPr="000339A5">
        <w:rPr>
          <w:rFonts w:eastAsia="Times New Roman" w:cs="Times New Roman"/>
          <w:color w:val="000000"/>
          <w:sz w:val="20"/>
          <w:szCs w:val="20"/>
        </w:rPr>
        <w:t xml:space="preserve"> sowie die angefallenen Bankgebühren</w:t>
      </w:r>
      <w:r w:rsidR="002A5ECC" w:rsidRPr="000339A5">
        <w:rPr>
          <w:rFonts w:eastAsia="Times New Roman" w:cs="Times New Roman"/>
          <w:color w:val="000000"/>
          <w:sz w:val="20"/>
          <w:szCs w:val="20"/>
        </w:rPr>
        <w:t xml:space="preserve"> fällig.</w:t>
      </w:r>
      <w:r w:rsidR="002A5ECC" w:rsidRPr="000339A5">
        <w:rPr>
          <w:rFonts w:eastAsia="Times New Roman" w:cs="Times New Roman"/>
          <w:i/>
          <w:color w:val="000000"/>
          <w:sz w:val="20"/>
          <w:szCs w:val="20"/>
        </w:rPr>
        <w:t xml:space="preserve"> </w:t>
      </w:r>
    </w:p>
    <w:sectPr w:rsidR="002A5ECC" w:rsidRPr="000339A5" w:rsidSect="00A27946">
      <w:pgSz w:w="11905" w:h="16837"/>
      <w:pgMar w:top="567" w:right="1134" w:bottom="567" w:left="1134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CC5823" w14:textId="77777777" w:rsidR="00256340" w:rsidRDefault="00256340">
      <w:r>
        <w:separator/>
      </w:r>
    </w:p>
  </w:endnote>
  <w:endnote w:type="continuationSeparator" w:id="0">
    <w:p w14:paraId="18A037F2" w14:textId="77777777" w:rsidR="00256340" w:rsidRDefault="002563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ED1A87" w14:textId="77777777" w:rsidR="00256340" w:rsidRDefault="00256340">
      <w:r>
        <w:rPr>
          <w:color w:val="000000"/>
        </w:rPr>
        <w:separator/>
      </w:r>
    </w:p>
  </w:footnote>
  <w:footnote w:type="continuationSeparator" w:id="0">
    <w:p w14:paraId="7F330185" w14:textId="77777777" w:rsidR="00256340" w:rsidRDefault="0025634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143C"/>
    <w:rsid w:val="00001A90"/>
    <w:rsid w:val="00002075"/>
    <w:rsid w:val="000339A5"/>
    <w:rsid w:val="00064BF5"/>
    <w:rsid w:val="000729D5"/>
    <w:rsid w:val="00080C2E"/>
    <w:rsid w:val="00087B18"/>
    <w:rsid w:val="000B6EB2"/>
    <w:rsid w:val="000D58E8"/>
    <w:rsid w:val="000E5A24"/>
    <w:rsid w:val="00146A7E"/>
    <w:rsid w:val="00183662"/>
    <w:rsid w:val="001D76E1"/>
    <w:rsid w:val="00205BEB"/>
    <w:rsid w:val="00235068"/>
    <w:rsid w:val="00242255"/>
    <w:rsid w:val="00243668"/>
    <w:rsid w:val="00256340"/>
    <w:rsid w:val="00265D66"/>
    <w:rsid w:val="00276D38"/>
    <w:rsid w:val="002A13BE"/>
    <w:rsid w:val="002A368D"/>
    <w:rsid w:val="002A5ECC"/>
    <w:rsid w:val="002F3500"/>
    <w:rsid w:val="00385CB7"/>
    <w:rsid w:val="003F2B44"/>
    <w:rsid w:val="00414776"/>
    <w:rsid w:val="004813D4"/>
    <w:rsid w:val="004A4421"/>
    <w:rsid w:val="00532B17"/>
    <w:rsid w:val="006131B6"/>
    <w:rsid w:val="00667521"/>
    <w:rsid w:val="006E6D24"/>
    <w:rsid w:val="00712562"/>
    <w:rsid w:val="0074143C"/>
    <w:rsid w:val="00745C8C"/>
    <w:rsid w:val="007600E0"/>
    <w:rsid w:val="00775946"/>
    <w:rsid w:val="0078128D"/>
    <w:rsid w:val="007B143E"/>
    <w:rsid w:val="007E088D"/>
    <w:rsid w:val="00805936"/>
    <w:rsid w:val="00806EB8"/>
    <w:rsid w:val="00807915"/>
    <w:rsid w:val="0081638D"/>
    <w:rsid w:val="008306D7"/>
    <w:rsid w:val="008402BF"/>
    <w:rsid w:val="00843069"/>
    <w:rsid w:val="0089064A"/>
    <w:rsid w:val="008A1B99"/>
    <w:rsid w:val="008B2A8C"/>
    <w:rsid w:val="008B5556"/>
    <w:rsid w:val="008C5C40"/>
    <w:rsid w:val="00917813"/>
    <w:rsid w:val="00923FDB"/>
    <w:rsid w:val="00924764"/>
    <w:rsid w:val="00927DC9"/>
    <w:rsid w:val="009A5B69"/>
    <w:rsid w:val="009C3ED4"/>
    <w:rsid w:val="00A216BD"/>
    <w:rsid w:val="00A27946"/>
    <w:rsid w:val="00A34AB6"/>
    <w:rsid w:val="00A66B4B"/>
    <w:rsid w:val="00AB7F74"/>
    <w:rsid w:val="00AC6603"/>
    <w:rsid w:val="00AE3CE5"/>
    <w:rsid w:val="00B1732A"/>
    <w:rsid w:val="00B242EE"/>
    <w:rsid w:val="00B40E2F"/>
    <w:rsid w:val="00B44EF6"/>
    <w:rsid w:val="00B4744A"/>
    <w:rsid w:val="00B94AEB"/>
    <w:rsid w:val="00BB0F1B"/>
    <w:rsid w:val="00BE0E07"/>
    <w:rsid w:val="00C273EF"/>
    <w:rsid w:val="00C5125F"/>
    <w:rsid w:val="00C7664A"/>
    <w:rsid w:val="00CD20FE"/>
    <w:rsid w:val="00D043E0"/>
    <w:rsid w:val="00D30455"/>
    <w:rsid w:val="00D430E3"/>
    <w:rsid w:val="00D7296B"/>
    <w:rsid w:val="00D73B1F"/>
    <w:rsid w:val="00DB14EF"/>
    <w:rsid w:val="00DF3E5B"/>
    <w:rsid w:val="00DF5145"/>
    <w:rsid w:val="00E1652F"/>
    <w:rsid w:val="00E47C41"/>
    <w:rsid w:val="00EA128D"/>
    <w:rsid w:val="00EB6B65"/>
    <w:rsid w:val="00EE1963"/>
    <w:rsid w:val="00EF2DB7"/>
    <w:rsid w:val="00F12D64"/>
    <w:rsid w:val="00F24A42"/>
    <w:rsid w:val="00F2675B"/>
    <w:rsid w:val="00F314D9"/>
    <w:rsid w:val="00F34885"/>
    <w:rsid w:val="00F411FD"/>
    <w:rsid w:val="00F841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1B66C7"/>
  <w15:docId w15:val="{84A8D6B8-50BF-465A-A272-4D24B20FB5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Lucida Sans Unicode" w:hAnsi="Times New Roman" w:cs="Tahoma"/>
        <w:kern w:val="3"/>
        <w:sz w:val="24"/>
        <w:szCs w:val="24"/>
        <w:lang w:val="de-DE" w:eastAsia="de-DE" w:bidi="ar-SA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pPr>
      <w:suppressAutoHyphens/>
    </w:p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hAnsi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e">
    <w:name w:val="List"/>
    <w:basedOn w:val="Textbody"/>
  </w:style>
  <w:style w:type="paragraph" w:styleId="Beschriftung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character" w:customStyle="1" w:styleId="NumberingSymbols">
    <w:name w:val="Numbering Symbols"/>
  </w:style>
  <w:style w:type="table" w:styleId="Tabellenraster">
    <w:name w:val="Table Grid"/>
    <w:basedOn w:val="NormaleTabelle"/>
    <w:uiPriority w:val="59"/>
    <w:rsid w:val="0066752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060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404</Words>
  <Characters>2599</Characters>
  <Application>Microsoft Office Word</Application>
  <DocSecurity>0</DocSecurity>
  <Lines>86</Lines>
  <Paragraphs>63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Schulamt Mittelangeln</Company>
  <LinksUpToDate>false</LinksUpToDate>
  <CharactersWithSpaces>2940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Villa Sonnenstrahl</dc:creator>
  <cp:lastModifiedBy>Rabea Strahl</cp:lastModifiedBy>
  <cp:revision>18</cp:revision>
  <cp:lastPrinted>2026-05-18T07:37:00Z</cp:lastPrinted>
  <dcterms:created xsi:type="dcterms:W3CDTF">2023-10-11T08:33:00Z</dcterms:created>
  <dcterms:modified xsi:type="dcterms:W3CDTF">2026-05-18T07:38:00Z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fo 1">
    <vt:lpwstr/>
  </property>
  <property fmtid="{D5CDD505-2E9C-101B-9397-08002B2CF9AE}" pid="3" name="Info 2">
    <vt:lpwstr/>
  </property>
  <property fmtid="{D5CDD505-2E9C-101B-9397-08002B2CF9AE}" pid="4" name="Info 3">
    <vt:lpwstr/>
  </property>
  <property fmtid="{D5CDD505-2E9C-101B-9397-08002B2CF9AE}" pid="5" name="Info 4">
    <vt:lpwstr/>
  </property>
</Properties>
</file>